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党务工作先锋</w:t>
      </w:r>
      <w:r>
        <w:rPr>
          <w:rFonts w:hint="eastAsia" w:ascii="方正小标宋简体" w:hAnsi="方正小标宋简体" w:eastAsia="方正小标宋简体" w:cs="方正小标宋简体"/>
          <w:sz w:val="44"/>
          <w:szCs w:val="44"/>
        </w:rPr>
        <w:t>示范创建信息表</w:t>
      </w:r>
    </w:p>
    <w:p>
      <w:pPr>
        <w:spacing w:line="58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填报单位：工商管理学院</w:t>
      </w:r>
      <w:r>
        <w:rPr>
          <w:rFonts w:hint="eastAsia" w:ascii="仿宋_GB2312" w:hAnsi="仿宋_GB2312" w:eastAsia="仿宋_GB2312" w:cs="仿宋_GB2312"/>
          <w:sz w:val="32"/>
          <w:szCs w:val="32"/>
          <w:lang w:val="en-US" w:eastAsia="zh-CN"/>
        </w:rPr>
        <w:t>党委</w:t>
      </w:r>
      <w:bookmarkStart w:id="0" w:name="_GoBack"/>
      <w:bookmarkEnd w:id="0"/>
    </w:p>
    <w:tbl>
      <w:tblPr>
        <w:tblStyle w:val="4"/>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276"/>
        <w:gridCol w:w="994"/>
        <w:gridCol w:w="1293"/>
        <w:gridCol w:w="46"/>
        <w:gridCol w:w="1340"/>
        <w:gridCol w:w="133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3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76"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孔圆圆</w:t>
            </w:r>
          </w:p>
        </w:tc>
        <w:tc>
          <w:tcPr>
            <w:tcW w:w="994"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339" w:type="dxa"/>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女</w:t>
            </w:r>
          </w:p>
        </w:tc>
        <w:tc>
          <w:tcPr>
            <w:tcW w:w="134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336"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24"/>
              </w:rPr>
              <w:t>汉族</w:t>
            </w:r>
          </w:p>
        </w:tc>
        <w:tc>
          <w:tcPr>
            <w:tcW w:w="2196" w:type="dxa"/>
            <w:vMerge w:val="restart"/>
            <w:vAlign w:val="center"/>
          </w:tcPr>
          <w:p>
            <w:pPr>
              <w:spacing w:line="58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30480</wp:posOffset>
                  </wp:positionH>
                  <wp:positionV relativeFrom="paragraph">
                    <wp:posOffset>-1628775</wp:posOffset>
                  </wp:positionV>
                  <wp:extent cx="1231900" cy="1699260"/>
                  <wp:effectExtent l="0" t="0" r="6350" b="15240"/>
                  <wp:wrapSquare wrapText="bothSides"/>
                  <wp:docPr id="1" name="图片 1" descr="I:\zhuomian\孔圆圆的文件夹18.10.31——18.12.10\孔圆圆个人信息\个人信息\个人照片\QQ图片20210204105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zhuomian\孔圆圆的文件夹18.10.31——18.12.10\孔圆圆个人信息\个人信息\个人照片\QQ图片20210204105813.jpg"/>
                          <pic:cNvPicPr>
                            <a:picLocks noChangeAspect="1" noChangeArrowheads="1"/>
                          </pic:cNvPicPr>
                        </pic:nvPicPr>
                        <pic:blipFill>
                          <a:blip r:embed="rId4" cstate="print"/>
                          <a:srcRect/>
                          <a:stretch>
                            <a:fillRect/>
                          </a:stretch>
                        </pic:blipFill>
                        <pic:spPr>
                          <a:xfrm>
                            <a:off x="0" y="0"/>
                            <a:ext cx="1231900" cy="1699260"/>
                          </a:xfrm>
                          <a:prstGeom prst="rect">
                            <a:avLst/>
                          </a:prstGeom>
                          <a:noFill/>
                          <a:ln w="9525">
                            <a:noFill/>
                            <a:miter lim="800000"/>
                            <a:headEnd/>
                            <a:tailEnd/>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3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年月</w:t>
            </w:r>
          </w:p>
        </w:tc>
        <w:tc>
          <w:tcPr>
            <w:tcW w:w="1276"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1984.10</w:t>
            </w:r>
          </w:p>
        </w:tc>
        <w:tc>
          <w:tcPr>
            <w:tcW w:w="994"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籍贯</w:t>
            </w:r>
          </w:p>
        </w:tc>
        <w:tc>
          <w:tcPr>
            <w:tcW w:w="1339" w:type="dxa"/>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山东济宁曲阜</w:t>
            </w:r>
          </w:p>
        </w:tc>
        <w:tc>
          <w:tcPr>
            <w:tcW w:w="134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参加工作时间</w:t>
            </w:r>
          </w:p>
        </w:tc>
        <w:tc>
          <w:tcPr>
            <w:tcW w:w="1336"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24"/>
              </w:rPr>
              <w:t>2016.07</w:t>
            </w:r>
          </w:p>
        </w:tc>
        <w:tc>
          <w:tcPr>
            <w:tcW w:w="2196" w:type="dxa"/>
            <w:vMerge w:val="continue"/>
          </w:tcPr>
          <w:p>
            <w:pPr>
              <w:spacing w:line="58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3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入党</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276" w:type="dxa"/>
            <w:vAlign w:val="center"/>
          </w:tcPr>
          <w:p>
            <w:pPr>
              <w:spacing w:line="580" w:lineRule="exact"/>
              <w:jc w:val="left"/>
              <w:rPr>
                <w:rFonts w:ascii="仿宋_GB2312" w:hAnsi="仿宋_GB2312" w:eastAsia="仿宋_GB2312" w:cs="仿宋_GB2312"/>
                <w:sz w:val="28"/>
                <w:szCs w:val="28"/>
              </w:rPr>
            </w:pPr>
            <w:r>
              <w:rPr>
                <w:rFonts w:hint="eastAsia" w:ascii="仿宋_GB2312" w:hAnsi="仿宋_GB2312" w:eastAsia="仿宋_GB2312" w:cs="仿宋_GB2312"/>
                <w:sz w:val="24"/>
              </w:rPr>
              <w:t>2006.01</w:t>
            </w:r>
          </w:p>
        </w:tc>
        <w:tc>
          <w:tcPr>
            <w:tcW w:w="994"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文化</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程度</w:t>
            </w:r>
          </w:p>
        </w:tc>
        <w:tc>
          <w:tcPr>
            <w:tcW w:w="1339" w:type="dxa"/>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rPr>
              <w:t>本科</w:t>
            </w:r>
          </w:p>
        </w:tc>
        <w:tc>
          <w:tcPr>
            <w:tcW w:w="134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1336"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24"/>
              </w:rPr>
              <w:t>讲师</w:t>
            </w:r>
          </w:p>
        </w:tc>
        <w:tc>
          <w:tcPr>
            <w:tcW w:w="2196" w:type="dxa"/>
            <w:vMerge w:val="continue"/>
          </w:tcPr>
          <w:p>
            <w:pPr>
              <w:spacing w:line="58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9"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工作单位及职务</w:t>
            </w:r>
          </w:p>
        </w:tc>
        <w:tc>
          <w:tcPr>
            <w:tcW w:w="8481" w:type="dxa"/>
            <w:gridSpan w:val="7"/>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山东女子学院工商管理学院党委委员</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学院专职组织员、专职辅导员</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4"/>
              </w:rPr>
              <w:t>学生第一党支部书记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39"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单位地址</w:t>
            </w:r>
          </w:p>
        </w:tc>
        <w:tc>
          <w:tcPr>
            <w:tcW w:w="3563" w:type="dxa"/>
            <w:gridSpan w:val="3"/>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山东济南市长清大学科技园大学路2399号</w:t>
            </w:r>
          </w:p>
        </w:tc>
        <w:tc>
          <w:tcPr>
            <w:tcW w:w="1386" w:type="dxa"/>
            <w:gridSpan w:val="2"/>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单位电话</w:t>
            </w:r>
          </w:p>
        </w:tc>
        <w:tc>
          <w:tcPr>
            <w:tcW w:w="3532" w:type="dxa"/>
            <w:gridSpan w:val="2"/>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0531-86526365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39"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3563" w:type="dxa"/>
            <w:gridSpan w:val="3"/>
            <w:vAlign w:val="center"/>
          </w:tcPr>
          <w:p>
            <w:pPr>
              <w:spacing w:line="580" w:lineRule="exact"/>
              <w:jc w:val="center"/>
              <w:rPr>
                <w:rFonts w:ascii="仿宋_GB2312" w:hAnsi="仿宋_GB2312" w:eastAsia="仿宋_GB2312" w:cs="仿宋_GB2312"/>
                <w:sz w:val="24"/>
              </w:rPr>
            </w:pPr>
            <w:r>
              <w:rPr>
                <w:rFonts w:hint="eastAsia" w:ascii="仿宋_GB2312" w:hAnsi="仿宋_GB2312" w:eastAsia="仿宋_GB2312" w:cs="仿宋_GB2312"/>
                <w:sz w:val="24"/>
              </w:rPr>
              <w:t>370881198410174487</w:t>
            </w:r>
          </w:p>
        </w:tc>
        <w:tc>
          <w:tcPr>
            <w:tcW w:w="1386" w:type="dxa"/>
            <w:gridSpan w:val="2"/>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本人电话</w:t>
            </w:r>
          </w:p>
        </w:tc>
        <w:tc>
          <w:tcPr>
            <w:tcW w:w="3532" w:type="dxa"/>
            <w:gridSpan w:val="2"/>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24"/>
              </w:rPr>
              <w:t>15562461691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1339"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承</w:t>
            </w:r>
          </w:p>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诺</w:t>
            </w:r>
          </w:p>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践</w:t>
            </w:r>
          </w:p>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诺</w:t>
            </w:r>
          </w:p>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事</w:t>
            </w:r>
          </w:p>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w:t>
            </w:r>
          </w:p>
        </w:tc>
        <w:tc>
          <w:tcPr>
            <w:tcW w:w="8481" w:type="dxa"/>
            <w:gridSpan w:val="7"/>
          </w:tcPr>
          <w:p>
            <w:pPr>
              <w:widowControl/>
              <w:spacing w:line="400" w:lineRule="exact"/>
              <w:ind w:firstLine="480" w:firstLineChars="200"/>
              <w:jc w:val="left"/>
              <w:rPr>
                <w:rFonts w:ascii="仿宋_GB2312" w:hAnsi="宋体" w:eastAsia="仿宋_GB2312" w:cs="仿宋_GB2312"/>
                <w:kern w:val="0"/>
                <w:sz w:val="24"/>
              </w:rPr>
            </w:pPr>
          </w:p>
          <w:p>
            <w:pPr>
              <w:widowControl/>
              <w:spacing w:line="400" w:lineRule="exact"/>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坚持政治理论学习，提高政治思想水平，深入学习贯彻习近平新时代中国特色社会主义思想和党的二十大精神，深刻领悟“两个确立”的决定性意义，增强“四个意识”、坚定“四个自信”、做到“两个维护”;认真落实全面从严治党要求，模范履行党的建设工作职责，带头落实新时代党的建设总要求，积极探索新形势下党务工作的方法途径，创造性开展工作，在本职岗位上做出显著成绩，展现党员风采;密切联系群众，向群众宣传党的主张，善于做群众工作和思想政治工作，</w:t>
            </w:r>
            <w:r>
              <w:rPr>
                <w:rFonts w:hint="eastAsia" w:ascii="仿宋_GB2312" w:hAnsi="仿宋_GB2312" w:eastAsia="仿宋_GB2312" w:cs="仿宋_GB2312"/>
                <w:sz w:val="24"/>
              </w:rPr>
              <w:t>以解决师生急难愁盼问题为出发点和落脚点，</w:t>
            </w:r>
            <w:r>
              <w:rPr>
                <w:rFonts w:hint="eastAsia" w:ascii="仿宋_GB2312" w:hAnsi="宋体" w:eastAsia="仿宋_GB2312" w:cs="仿宋_GB2312"/>
                <w:kern w:val="0"/>
                <w:sz w:val="24"/>
              </w:rPr>
              <w:t>坚持原则，公道正派，克己奉公，廉洁自律。</w:t>
            </w:r>
            <w:r>
              <w:rPr>
                <w:rFonts w:ascii="仿宋_GB2312" w:hAnsi="宋体" w:eastAsia="仿宋_GB2312" w:cs="仿宋_GB2312"/>
                <w:kern w:val="0"/>
                <w:sz w:val="32"/>
                <w:szCs w:val="32"/>
              </w:rPr>
              <w:t xml:space="preserve"> </w:t>
            </w:r>
          </w:p>
          <w:p>
            <w:pPr>
              <w:spacing w:line="580" w:lineRule="exact"/>
              <w:rPr>
                <w:rFonts w:ascii="仿宋_GB2312" w:hAnsi="仿宋_GB2312" w:eastAsia="仿宋_GB2312" w:cs="仿宋_GB2312"/>
                <w:sz w:val="32"/>
                <w:szCs w:val="32"/>
              </w:rPr>
            </w:pPr>
          </w:p>
        </w:tc>
      </w:tr>
    </w:tbl>
    <w:p>
      <w:pPr>
        <w:rPr>
          <w:sz w:val="32"/>
          <w:szCs w:val="32"/>
        </w:rPr>
        <w:sectPr>
          <w:pgSz w:w="11906" w:h="16838"/>
          <w:pgMar w:top="2211" w:right="1531" w:bottom="1871" w:left="1531" w:header="851" w:footer="992" w:gutter="0"/>
          <w:pgNumType w:fmt="numberInDash"/>
          <w:cols w:space="0" w:num="1"/>
          <w:docGrid w:type="lines" w:linePitch="315" w:charSpace="0"/>
        </w:sectPr>
      </w:pPr>
    </w:p>
    <w:p>
      <w:pPr>
        <w:rPr>
          <w:sz w:val="32"/>
          <w:szCs w:val="32"/>
        </w:rPr>
      </w:pPr>
    </w:p>
    <w:p/>
    <w:sectPr>
      <w:type w:val="continuous"/>
      <w:pgSz w:w="11906" w:h="16838"/>
      <w:pgMar w:top="2211" w:right="1531" w:bottom="1871" w:left="1531"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WViNDkyMTVhNWE0Y2M2YTQ5YTNjZWJmZjUwMzYifQ=="/>
  </w:docVars>
  <w:rsids>
    <w:rsidRoot w:val="00000000"/>
    <w:rsid w:val="3789072B"/>
    <w:rsid w:val="67FD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2023-10-19T00:52:00Z</dcterms:created>
  <dc:creator>lenovo</dc:creator>
  <cp:lastModifiedBy>秀逗</cp:lastModifiedBy>
  <dcterms:modified xsi:type="dcterms:W3CDTF">2023-10-19T00:54:24Z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AD704D8596CF4660B37AAF2F9C9D1640_12</vt:lpwstr>
  </property>
</Properties>
</file>